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3" w:rsidRDefault="00FC41F3">
      <w:pPr>
        <w:rPr>
          <w:rFonts w:ascii="Times New Roman" w:hAnsi="Times New Roman" w:cs="Times New Roman"/>
          <w:b/>
          <w:sz w:val="32"/>
          <w:szCs w:val="32"/>
        </w:rPr>
      </w:pPr>
      <w:r w:rsidRPr="003230FA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-267970</wp:posOffset>
            </wp:positionV>
            <wp:extent cx="1860550" cy="1486535"/>
            <wp:effectExtent l="0" t="0" r="6350" b="0"/>
            <wp:wrapTight wrapText="bothSides">
              <wp:wrapPolygon edited="0">
                <wp:start x="11058" y="0"/>
                <wp:lineTo x="10173" y="1384"/>
                <wp:lineTo x="9510" y="4429"/>
                <wp:lineTo x="1769" y="8581"/>
                <wp:lineTo x="885" y="9965"/>
                <wp:lineTo x="221" y="14671"/>
                <wp:lineTo x="0" y="17716"/>
                <wp:lineTo x="0" y="21314"/>
                <wp:lineTo x="3539" y="21314"/>
                <wp:lineTo x="8404" y="21314"/>
                <wp:lineTo x="13712" y="21314"/>
                <wp:lineTo x="20347" y="19376"/>
                <wp:lineTo x="20126" y="17716"/>
                <wp:lineTo x="21453" y="16885"/>
                <wp:lineTo x="21453" y="14671"/>
                <wp:lineTo x="20789" y="12456"/>
                <wp:lineTo x="18135" y="9411"/>
                <wp:lineTo x="16808" y="8858"/>
                <wp:lineTo x="15924" y="4429"/>
                <wp:lineTo x="16587" y="1938"/>
                <wp:lineTo x="15481" y="554"/>
                <wp:lineTo x="12606" y="0"/>
                <wp:lineTo x="11058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czki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0F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-383540</wp:posOffset>
            </wp:positionV>
            <wp:extent cx="2146300" cy="2030095"/>
            <wp:effectExtent l="0" t="0" r="635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5788_fd809f5b_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8E" w:rsidRPr="003230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PLAN PRACY KWIECIEŃ – </w:t>
      </w:r>
    </w:p>
    <w:p w:rsidR="00F42FF7" w:rsidRPr="003230FA" w:rsidRDefault="001057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230FA">
        <w:rPr>
          <w:rFonts w:ascii="Times New Roman" w:hAnsi="Times New Roman" w:cs="Times New Roman"/>
          <w:b/>
          <w:color w:val="FF0000"/>
          <w:sz w:val="32"/>
          <w:szCs w:val="32"/>
        </w:rPr>
        <w:t>BIEDRONKI</w:t>
      </w:r>
    </w:p>
    <w:p w:rsidR="00FC41F3" w:rsidRDefault="00FC4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EC2">
        <w:rPr>
          <w:rFonts w:ascii="Times New Roman" w:hAnsi="Times New Roman" w:cs="Times New Roman"/>
          <w:sz w:val="24"/>
          <w:szCs w:val="24"/>
          <w:u w:val="single"/>
        </w:rPr>
        <w:t>Zajęcia dydaktyczne: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„Kwiecień Plecień” – dostrzeganie zmian w pogodzie charakterystycznych dla wczesnej wiosny</w:t>
      </w:r>
    </w:p>
    <w:p w:rsidR="0010578E" w:rsidRPr="00926EC2" w:rsidRDefault="00FC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433705</wp:posOffset>
            </wp:positionV>
            <wp:extent cx="1955800" cy="1160145"/>
            <wp:effectExtent l="0" t="0" r="6350" b="1905"/>
            <wp:wrapTight wrapText="bothSides">
              <wp:wrapPolygon edited="0">
                <wp:start x="7784" y="0"/>
                <wp:lineTo x="5681" y="355"/>
                <wp:lineTo x="631" y="4611"/>
                <wp:lineTo x="0" y="8512"/>
                <wp:lineTo x="0" y="20926"/>
                <wp:lineTo x="8626" y="21281"/>
                <wp:lineTo x="10730" y="21281"/>
                <wp:lineTo x="21460" y="20926"/>
                <wp:lineTo x="21460" y="7803"/>
                <wp:lineTo x="21039" y="4611"/>
                <wp:lineTo x="15569" y="0"/>
                <wp:lineTo x="13886" y="0"/>
                <wp:lineTo x="778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8E" w:rsidRPr="00926EC2">
        <w:rPr>
          <w:rFonts w:ascii="Times New Roman" w:hAnsi="Times New Roman" w:cs="Times New Roman"/>
          <w:sz w:val="24"/>
          <w:szCs w:val="24"/>
        </w:rPr>
        <w:t>- „Wielkanocne jajo” – opowiadanie S. Grabowskiej. Wprowadzenie w świąteczny nastrój, budzenie przywiązania do tradycji, poznawanie tradycji świątecznych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Dzień Książki – czytanie dzieciom bajek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Dzień Ziemi – sadzenie warzyw w ekologicznych doniczkach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czytanie opowiadań dziecięcych o tematyce wiosennej</w:t>
      </w:r>
    </w:p>
    <w:p w:rsidR="00926EC2" w:rsidRDefault="00926E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EC2">
        <w:rPr>
          <w:rFonts w:ascii="Times New Roman" w:hAnsi="Times New Roman" w:cs="Times New Roman"/>
          <w:sz w:val="24"/>
          <w:szCs w:val="24"/>
          <w:u w:val="single"/>
        </w:rPr>
        <w:t>Zajęcia ruchowe: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zajęcia ruchowe z elementami równowagi z użyciem kul sensorycznych</w:t>
      </w:r>
    </w:p>
    <w:p w:rsidR="0010578E" w:rsidRPr="00926EC2" w:rsidRDefault="00FC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227330</wp:posOffset>
            </wp:positionV>
            <wp:extent cx="1481455" cy="1613535"/>
            <wp:effectExtent l="0" t="0" r="4445" b="5715"/>
            <wp:wrapTight wrapText="bothSides">
              <wp:wrapPolygon edited="0">
                <wp:start x="0" y="0"/>
                <wp:lineTo x="0" y="21421"/>
                <wp:lineTo x="21387" y="21421"/>
                <wp:lineTo x="2138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_w_jajkub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8E" w:rsidRPr="00926EC2">
        <w:rPr>
          <w:rFonts w:ascii="Times New Roman" w:hAnsi="Times New Roman" w:cs="Times New Roman"/>
          <w:sz w:val="24"/>
          <w:szCs w:val="24"/>
        </w:rPr>
        <w:t>- zabawy ruchowe z użyciem piłek – doskonalenie rzutu i chwytu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zabawy orientacyjno – porządkowe „ptaszki z gniazd”</w:t>
      </w:r>
    </w:p>
    <w:p w:rsidR="00926EC2" w:rsidRDefault="00926E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EC2">
        <w:rPr>
          <w:rFonts w:ascii="Times New Roman" w:hAnsi="Times New Roman" w:cs="Times New Roman"/>
          <w:sz w:val="24"/>
          <w:szCs w:val="24"/>
          <w:u w:val="single"/>
        </w:rPr>
        <w:t>Zajęcia umuzykalniające: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zabawy kołowe „Anatol”, „Pszczółki”</w:t>
      </w:r>
    </w:p>
    <w:p w:rsidR="0010578E" w:rsidRPr="00926EC2" w:rsidRDefault="0010578E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zabawy taneczne przy piosenkach z płyt CD</w:t>
      </w:r>
    </w:p>
    <w:p w:rsidR="0010578E" w:rsidRPr="00926EC2" w:rsidRDefault="00FC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47625</wp:posOffset>
            </wp:positionV>
            <wp:extent cx="4309110" cy="2772410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i-wielkanoc-swieta-pisanki-GALLERY_MAIN-438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8E" w:rsidRPr="00926EC2">
        <w:rPr>
          <w:rFonts w:ascii="Times New Roman" w:hAnsi="Times New Roman" w:cs="Times New Roman"/>
          <w:sz w:val="24"/>
          <w:szCs w:val="24"/>
        </w:rPr>
        <w:t>- zabawy taneczne z kwiatkami i chustami do piosenek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zapoznanie się z piosenką „Zajączki”</w:t>
      </w:r>
    </w:p>
    <w:p w:rsidR="00926EC2" w:rsidRDefault="00926E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C41F3" w:rsidRDefault="00FC4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6EC2" w:rsidRPr="00926EC2" w:rsidRDefault="00FC41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-264160</wp:posOffset>
            </wp:positionV>
            <wp:extent cx="1971675" cy="2371090"/>
            <wp:effectExtent l="0" t="0" r="9525" b="0"/>
            <wp:wrapTight wrapText="bothSides">
              <wp:wrapPolygon edited="0">
                <wp:start x="0" y="0"/>
                <wp:lineTo x="0" y="21345"/>
                <wp:lineTo x="21496" y="21345"/>
                <wp:lineTo x="2149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EC2" w:rsidRPr="00926EC2">
        <w:rPr>
          <w:rFonts w:ascii="Times New Roman" w:hAnsi="Times New Roman" w:cs="Times New Roman"/>
          <w:sz w:val="24"/>
          <w:szCs w:val="24"/>
          <w:u w:val="single"/>
        </w:rPr>
        <w:t>Zabawy tematyczne: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zabawy naśladowcze „obiad dla lalek”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utrwalanie zwrotów grzecznościowych „proszę”, „przepraszam”, „dziękuję” podczas zabaw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Zabawy konstrukcyjno – manipulacyjne: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zajęcia stolikowe – próby układania puzzli i układanek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zajęcia plastyczne „Pisanki” – malowanie palcem</w:t>
      </w: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- konstruowanie wież i budowli z różnego rodzaju klocków - rozwój wyobraźni.</w:t>
      </w:r>
    </w:p>
    <w:p w:rsidR="00926EC2" w:rsidRDefault="00926EC2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166370</wp:posOffset>
            </wp:positionV>
            <wp:extent cx="4684395" cy="3766820"/>
            <wp:effectExtent l="0" t="0" r="1905" b="5080"/>
            <wp:wrapTight wrapText="bothSides">
              <wp:wrapPolygon edited="0">
                <wp:start x="0" y="0"/>
                <wp:lineTo x="0" y="21520"/>
                <wp:lineTo x="21521" y="21520"/>
                <wp:lineTo x="2152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9627573_Subscription_Monthly_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FC41F3" w:rsidRDefault="00FC41F3">
      <w:pPr>
        <w:rPr>
          <w:rFonts w:ascii="Times New Roman" w:hAnsi="Times New Roman" w:cs="Times New Roman"/>
          <w:sz w:val="24"/>
          <w:szCs w:val="24"/>
        </w:rPr>
      </w:pPr>
    </w:p>
    <w:p w:rsidR="00926EC2" w:rsidRDefault="00926EC2">
      <w:pPr>
        <w:rPr>
          <w:rFonts w:ascii="Times New Roman" w:hAnsi="Times New Roman" w:cs="Times New Roman"/>
          <w:sz w:val="24"/>
          <w:szCs w:val="24"/>
        </w:rPr>
      </w:pPr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EC2" w:rsidRPr="003230FA" w:rsidRDefault="00926EC2" w:rsidP="00926EC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230FA">
        <w:rPr>
          <w:rFonts w:ascii="Times New Roman" w:hAnsi="Times New Roman" w:cs="Times New Roman"/>
          <w:b/>
          <w:sz w:val="36"/>
          <w:szCs w:val="24"/>
        </w:rPr>
        <w:t>„Zajączki”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Zajączki, zajączki, zajączki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Skakały przez pola i łączki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Stanęły pod lasem i patrzą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Jak dzieci się bawią i skaczą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A dzieci podały im rączki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2">
        <w:rPr>
          <w:rFonts w:ascii="Times New Roman" w:hAnsi="Times New Roman" w:cs="Times New Roman"/>
          <w:sz w:val="24"/>
          <w:szCs w:val="24"/>
        </w:rPr>
        <w:t>I z dziećmi skakały zajączki</w:t>
      </w:r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6EC2">
        <w:rPr>
          <w:rFonts w:ascii="Times New Roman" w:hAnsi="Times New Roman" w:cs="Times New Roman"/>
          <w:sz w:val="24"/>
          <w:szCs w:val="24"/>
          <w:lang w:val="en-US"/>
        </w:rPr>
        <w:t xml:space="preserve">Hop </w:t>
      </w:r>
      <w:proofErr w:type="spellStart"/>
      <w:r w:rsidRPr="00926EC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  <w:r w:rsidRPr="00926EC2">
        <w:rPr>
          <w:rFonts w:ascii="Times New Roman" w:hAnsi="Times New Roman" w:cs="Times New Roman"/>
          <w:sz w:val="24"/>
          <w:szCs w:val="24"/>
          <w:lang w:val="en-US"/>
        </w:rPr>
        <w:t xml:space="preserve"> hop </w:t>
      </w:r>
      <w:proofErr w:type="spellStart"/>
      <w:r w:rsidRPr="00926EC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  <w:r w:rsidRPr="00926EC2">
        <w:rPr>
          <w:rFonts w:ascii="Times New Roman" w:hAnsi="Times New Roman" w:cs="Times New Roman"/>
          <w:sz w:val="24"/>
          <w:szCs w:val="24"/>
          <w:lang w:val="en-US"/>
        </w:rPr>
        <w:t xml:space="preserve"> hop </w:t>
      </w:r>
      <w:proofErr w:type="spellStart"/>
      <w:r w:rsidRPr="00926EC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</w:p>
    <w:p w:rsidR="00926EC2" w:rsidRPr="00926EC2" w:rsidRDefault="00926EC2" w:rsidP="00926E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6EC2">
        <w:rPr>
          <w:rFonts w:ascii="Times New Roman" w:hAnsi="Times New Roman" w:cs="Times New Roman"/>
          <w:sz w:val="24"/>
          <w:szCs w:val="24"/>
          <w:lang w:val="en-US"/>
        </w:rPr>
        <w:t xml:space="preserve">Hop </w:t>
      </w:r>
      <w:proofErr w:type="spellStart"/>
      <w:r w:rsidRPr="00926EC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  <w:r w:rsidRPr="00926EC2">
        <w:rPr>
          <w:rFonts w:ascii="Times New Roman" w:hAnsi="Times New Roman" w:cs="Times New Roman"/>
          <w:sz w:val="24"/>
          <w:szCs w:val="24"/>
          <w:lang w:val="en-US"/>
        </w:rPr>
        <w:t xml:space="preserve"> hop </w:t>
      </w:r>
      <w:proofErr w:type="spellStart"/>
      <w:r w:rsidRPr="00926EC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  <w:r w:rsidRPr="00926EC2">
        <w:rPr>
          <w:rFonts w:ascii="Times New Roman" w:hAnsi="Times New Roman" w:cs="Times New Roman"/>
          <w:sz w:val="24"/>
          <w:szCs w:val="24"/>
          <w:lang w:val="en-US"/>
        </w:rPr>
        <w:t xml:space="preserve"> hop </w:t>
      </w:r>
      <w:proofErr w:type="spellStart"/>
      <w:r w:rsidRPr="00926EC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</w:p>
    <w:p w:rsidR="00926EC2" w:rsidRPr="00926EC2" w:rsidRDefault="00926E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578E" w:rsidRPr="00926EC2" w:rsidRDefault="00FC41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497205</wp:posOffset>
            </wp:positionV>
            <wp:extent cx="4053205" cy="3514090"/>
            <wp:effectExtent l="0" t="0" r="4445" b="0"/>
            <wp:wrapTight wrapText="bothSides">
              <wp:wrapPolygon edited="0">
                <wp:start x="14010" y="0"/>
                <wp:lineTo x="13401" y="234"/>
                <wp:lineTo x="11675" y="1639"/>
                <wp:lineTo x="7005" y="3513"/>
                <wp:lineTo x="7005" y="4098"/>
                <wp:lineTo x="8325" y="5738"/>
                <wp:lineTo x="7614" y="6089"/>
                <wp:lineTo x="6599" y="7143"/>
                <wp:lineTo x="6599" y="7611"/>
                <wp:lineTo x="2944" y="9719"/>
                <wp:lineTo x="1827" y="11241"/>
                <wp:lineTo x="1726" y="11944"/>
                <wp:lineTo x="1726" y="13232"/>
                <wp:lineTo x="914" y="15105"/>
                <wp:lineTo x="406" y="15808"/>
                <wp:lineTo x="102" y="16510"/>
                <wp:lineTo x="0" y="20726"/>
                <wp:lineTo x="711" y="21311"/>
                <wp:lineTo x="812" y="21428"/>
                <wp:lineTo x="1624" y="21428"/>
                <wp:lineTo x="2335" y="20726"/>
                <wp:lineTo x="3350" y="18852"/>
                <wp:lineTo x="4162" y="18852"/>
                <wp:lineTo x="9340" y="16979"/>
                <wp:lineTo x="12182" y="15456"/>
                <wp:lineTo x="12385" y="15105"/>
                <wp:lineTo x="15837" y="13349"/>
                <wp:lineTo x="17157" y="11358"/>
                <wp:lineTo x="21522" y="9368"/>
                <wp:lineTo x="21522" y="8197"/>
                <wp:lineTo x="19086" y="5738"/>
                <wp:lineTo x="19695" y="3630"/>
                <wp:lineTo x="18578" y="2225"/>
                <wp:lineTo x="15736" y="234"/>
                <wp:lineTo x="15228" y="0"/>
                <wp:lineTo x="1401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c610_95c86a1_or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578E" w:rsidRPr="00926EC2" w:rsidSect="0031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44" w:rsidRDefault="00014B44" w:rsidP="00FC41F3">
      <w:pPr>
        <w:spacing w:after="0" w:line="240" w:lineRule="auto"/>
      </w:pPr>
      <w:r>
        <w:separator/>
      </w:r>
    </w:p>
  </w:endnote>
  <w:endnote w:type="continuationSeparator" w:id="0">
    <w:p w:rsidR="00014B44" w:rsidRDefault="00014B44" w:rsidP="00FC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44" w:rsidRDefault="00014B44" w:rsidP="00FC41F3">
      <w:pPr>
        <w:spacing w:after="0" w:line="240" w:lineRule="auto"/>
      </w:pPr>
      <w:r>
        <w:separator/>
      </w:r>
    </w:p>
  </w:footnote>
  <w:footnote w:type="continuationSeparator" w:id="0">
    <w:p w:rsidR="00014B44" w:rsidRDefault="00014B44" w:rsidP="00FC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8E"/>
    <w:rsid w:val="00014B44"/>
    <w:rsid w:val="0010578E"/>
    <w:rsid w:val="003129E9"/>
    <w:rsid w:val="003230FA"/>
    <w:rsid w:val="004A0403"/>
    <w:rsid w:val="006A4FA7"/>
    <w:rsid w:val="00926EC2"/>
    <w:rsid w:val="00F42FF7"/>
    <w:rsid w:val="00F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F3"/>
  </w:style>
  <w:style w:type="paragraph" w:styleId="Stopka">
    <w:name w:val="footer"/>
    <w:basedOn w:val="Normalny"/>
    <w:link w:val="StopkaZnak"/>
    <w:uiPriority w:val="99"/>
    <w:unhideWhenUsed/>
    <w:rsid w:val="00FC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F3"/>
  </w:style>
  <w:style w:type="paragraph" w:styleId="Tekstdymka">
    <w:name w:val="Balloon Text"/>
    <w:basedOn w:val="Normalny"/>
    <w:link w:val="TekstdymkaZnak"/>
    <w:uiPriority w:val="99"/>
    <w:semiHidden/>
    <w:unhideWhenUsed/>
    <w:rsid w:val="00FC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F3"/>
  </w:style>
  <w:style w:type="paragraph" w:styleId="Stopka">
    <w:name w:val="footer"/>
    <w:basedOn w:val="Normalny"/>
    <w:link w:val="StopkaZnak"/>
    <w:uiPriority w:val="99"/>
    <w:unhideWhenUsed/>
    <w:rsid w:val="00FC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F3"/>
  </w:style>
  <w:style w:type="paragraph" w:styleId="Tekstdymka">
    <w:name w:val="Balloon Text"/>
    <w:basedOn w:val="Normalny"/>
    <w:link w:val="TekstdymkaZnak"/>
    <w:uiPriority w:val="99"/>
    <w:semiHidden/>
    <w:unhideWhenUsed/>
    <w:rsid w:val="00FC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2</cp:revision>
  <cp:lastPrinted>2017-03-27T17:16:00Z</cp:lastPrinted>
  <dcterms:created xsi:type="dcterms:W3CDTF">2017-04-03T06:06:00Z</dcterms:created>
  <dcterms:modified xsi:type="dcterms:W3CDTF">2017-04-03T06:06:00Z</dcterms:modified>
</cp:coreProperties>
</file>